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4DA" w:rsidRDefault="00AD04DA" w:rsidP="00AD04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AD04DA">
        <w:rPr>
          <w:rFonts w:ascii="Times New Roman" w:hAnsi="Times New Roman" w:cs="Times New Roman"/>
          <w:b/>
          <w:sz w:val="28"/>
          <w:szCs w:val="28"/>
        </w:rPr>
        <w:t>«Предоставление разрешения на условно разрешенный вид использования земельного участка или объекта капитального строительства на территории городского округа Архангельской области «Мирный»</w:t>
      </w:r>
    </w:p>
    <w:p w:rsidR="00AD04DA" w:rsidRPr="00AD04DA" w:rsidRDefault="00AD04DA" w:rsidP="00AD04D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Градостроительный кодекс Российской Федерации;</w:t>
      </w:r>
    </w:p>
    <w:p w:rsidR="00AD04DA" w:rsidRPr="00AD04DA" w:rsidRDefault="00AD04DA" w:rsidP="00AD04D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20 марта 2025 года № 33-ФЗ «Об общих принципах организации местного самоуправления в единой системе публичной власти»</w:t>
      </w:r>
    </w:p>
    <w:p w:rsidR="00AD04DA" w:rsidRPr="00AD04DA" w:rsidRDefault="00AD04DA" w:rsidP="00AD04D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AD04DA" w:rsidRPr="00AD04DA" w:rsidRDefault="00AD04DA" w:rsidP="00AD04D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Приказ </w:t>
      </w:r>
      <w:proofErr w:type="spellStart"/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Росреестра</w:t>
      </w:r>
      <w:proofErr w:type="spellEnd"/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от 10 ноября 2020 года № </w:t>
      </w:r>
      <w:proofErr w:type="gramStart"/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П</w:t>
      </w:r>
      <w:proofErr w:type="gramEnd"/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/0412 «Об утверждении классификатора видов разрешенного использования земельных участков»;</w:t>
      </w:r>
    </w:p>
    <w:p w:rsidR="00AD04DA" w:rsidRPr="00AD04DA" w:rsidRDefault="00AD04DA" w:rsidP="00AD04DA">
      <w:pPr>
        <w:spacing w:after="0" w:line="360" w:lineRule="auto"/>
        <w:ind w:firstLine="68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DA">
        <w:rPr>
          <w:rFonts w:ascii="Times New Roman" w:eastAsia="Times New Roman" w:hAnsi="Times New Roman" w:cs="Times New Roman"/>
          <w:sz w:val="28"/>
          <w:szCs w:val="28"/>
          <w:lang w:bidi="en-US"/>
        </w:rPr>
        <w:t>Постановление министерства строительства и архитектуры Архангельской области</w:t>
      </w:r>
      <w:r w:rsidRPr="00AD04DA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границы которой входит город Мирный»;</w:t>
      </w:r>
    </w:p>
    <w:p w:rsidR="00AD04DA" w:rsidRPr="00AD04DA" w:rsidRDefault="00AD04DA" w:rsidP="00AD04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AD04D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решение городского Совета депутатов Мирного от 28 февраля 2019 года </w:t>
      </w:r>
      <w:r w:rsidRPr="00AD04D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br/>
        <w:t>№ 120 «Об утверждении Положения</w:t>
      </w:r>
      <w:r w:rsidRPr="00AD04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AD04D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об организации и проведении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4DA"/>
    <w:rsid w:val="009713A2"/>
    <w:rsid w:val="00AD04D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2026-08-10T11:29:00Z</dcterms:created>
  <dcterms:modified xsi:type="dcterms:W3CDTF">2026-08-10T11:30:00Z</dcterms:modified>
</cp:coreProperties>
</file>