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B51" w:rsidRDefault="00D66B51" w:rsidP="00D66B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</w:t>
      </w:r>
    </w:p>
    <w:p w:rsidR="00D66B51" w:rsidRDefault="00D66B51" w:rsidP="00D66B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>предос</w:t>
      </w:r>
      <w:bookmarkStart w:id="0" w:name="_GoBack"/>
      <w:bookmarkEnd w:id="0"/>
      <w:r w:rsidRPr="00C770A4">
        <w:rPr>
          <w:rFonts w:ascii="Times New Roman" w:hAnsi="Times New Roman" w:cs="Times New Roman"/>
          <w:b/>
          <w:sz w:val="28"/>
          <w:szCs w:val="28"/>
        </w:rPr>
        <w:t xml:space="preserve">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>
        <w:rPr>
          <w:rFonts w:ascii="Times New Roman" w:hAnsi="Times New Roman" w:cs="Times New Roman"/>
          <w:b/>
          <w:sz w:val="28"/>
          <w:szCs w:val="28"/>
        </w:rPr>
        <w:t>и</w:t>
      </w:r>
    </w:p>
    <w:p w:rsidR="00D66B51" w:rsidRPr="00D66B51" w:rsidRDefault="00D66B51" w:rsidP="00D66B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6B51">
        <w:rPr>
          <w:rFonts w:ascii="Times New Roman" w:hAnsi="Times New Roman" w:cs="Times New Roman"/>
          <w:b/>
          <w:bCs/>
          <w:sz w:val="28"/>
          <w:szCs w:val="28"/>
        </w:rPr>
        <w:t xml:space="preserve">«Признание граждан </w:t>
      </w:r>
      <w:proofErr w:type="gramStart"/>
      <w:r w:rsidRPr="00D66B51">
        <w:rPr>
          <w:rFonts w:ascii="Times New Roman" w:hAnsi="Times New Roman" w:cs="Times New Roman"/>
          <w:b/>
          <w:bCs/>
          <w:sz w:val="28"/>
          <w:szCs w:val="28"/>
        </w:rPr>
        <w:t>малоимущими</w:t>
      </w:r>
      <w:proofErr w:type="gramEnd"/>
      <w:r w:rsidRPr="00D66B51">
        <w:rPr>
          <w:rFonts w:ascii="Times New Roman" w:hAnsi="Times New Roman" w:cs="Times New Roman"/>
          <w:b/>
          <w:bCs/>
          <w:sz w:val="28"/>
          <w:szCs w:val="28"/>
        </w:rPr>
        <w:t xml:space="preserve"> в целях предоставления им жилых помещений по договорам социального найма»</w:t>
      </w:r>
    </w:p>
    <w:p w:rsidR="00D66B51" w:rsidRPr="00D66B51" w:rsidRDefault="00D66B51" w:rsidP="00D66B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6B51" w:rsidRDefault="00D66B51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82C" w:rsidRPr="00D66B51" w:rsidRDefault="0029582C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6B51">
        <w:rPr>
          <w:rFonts w:ascii="Times New Roman" w:hAnsi="Times New Roman" w:cs="Times New Roman"/>
          <w:sz w:val="28"/>
          <w:szCs w:val="28"/>
        </w:rPr>
        <w:t>Закон Архангельской области от 20 сентября 2005 года № 78-5-ОЗ «О порядке определения размера дохода, приходящегося на каждого члена семьи, и стоимости имущества, находящегося в собственности членов семьи и подлежащего налогообложению, в целях признания граждан малоимущими и предоставления им по договорам социального найма жилых помещений и порядке признания граждан малоимущими в Архангельской области»</w:t>
      </w:r>
      <w:proofErr w:type="gramEnd"/>
    </w:p>
    <w:p w:rsidR="0029582C" w:rsidRPr="00D66B51" w:rsidRDefault="0029582C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82C" w:rsidRPr="00D66B51" w:rsidRDefault="0029582C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B51">
        <w:rPr>
          <w:rFonts w:ascii="Times New Roman" w:hAnsi="Times New Roman" w:cs="Times New Roman"/>
          <w:sz w:val="28"/>
          <w:szCs w:val="28"/>
        </w:rPr>
        <w:t>Решение от 27.11.2025 года № 205 «Об установлении порогового значения дохода, приходящегося на каждого члена семьи гражданина-заявителя, и порогового значения стоимости имущества, находящегося в собственности гражданина-заявителя и членов его семьи и подлежащего налогообложению, в целях призвания граждан малоимущими и предоставления им по договорам социального найма жилых помещений муниципального жилищного фонда»</w:t>
      </w:r>
    </w:p>
    <w:p w:rsidR="0029582C" w:rsidRPr="00D66B51" w:rsidRDefault="0029582C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82C" w:rsidRPr="00D66B51" w:rsidRDefault="0029582C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B51">
        <w:rPr>
          <w:rFonts w:ascii="Times New Roman" w:hAnsi="Times New Roman" w:cs="Times New Roman"/>
          <w:sz w:val="28"/>
          <w:szCs w:val="28"/>
        </w:rPr>
        <w:t>Решение от 21.12.2005 года № 60 «Об установлении нормы предоставления и учетной нормы площади жилого помещения»</w:t>
      </w:r>
    </w:p>
    <w:p w:rsidR="0029582C" w:rsidRPr="00D66B51" w:rsidRDefault="0029582C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82C" w:rsidRPr="00D66B51" w:rsidRDefault="0029582C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B51">
        <w:rPr>
          <w:rFonts w:ascii="Times New Roman" w:hAnsi="Times New Roman" w:cs="Times New Roman"/>
          <w:sz w:val="28"/>
          <w:szCs w:val="28"/>
        </w:rPr>
        <w:t>Постановление администрации Мирного от 22.09.2025 № 1730 «Об утверждении Положения о досудебном (внесудебном) обжаловании решений и действий (бездействия) при предоставлении муниципальных услуг администрацией Мирного, ее отраслевыми органами, муниципальными учреждениями»</w:t>
      </w:r>
    </w:p>
    <w:p w:rsidR="0029582C" w:rsidRPr="00D66B51" w:rsidRDefault="0029582C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582C" w:rsidRPr="00D66B51" w:rsidRDefault="0029582C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6B51">
        <w:rPr>
          <w:rFonts w:ascii="Times New Roman" w:hAnsi="Times New Roman" w:cs="Times New Roman"/>
          <w:sz w:val="28"/>
          <w:szCs w:val="28"/>
        </w:rPr>
        <w:t>Постановление администрации Мирного от 22.09.2025 № 1730 «Об утверждении Положения о досудебном (внесудебном) обжаловании решений и действий (бездействия) при предоставлении муниципальных услуг администрацией Мирного, ее отраслевыми органами, муниципальными учреждениями»</w:t>
      </w:r>
    </w:p>
    <w:p w:rsidR="0029582C" w:rsidRPr="00D66B51" w:rsidRDefault="0029582C" w:rsidP="00D66B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9582C" w:rsidRPr="00D66B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7E3"/>
    <w:rsid w:val="0029582C"/>
    <w:rsid w:val="005A77E3"/>
    <w:rsid w:val="007B0160"/>
    <w:rsid w:val="009713A2"/>
    <w:rsid w:val="00D66B51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5A7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A77E3"/>
    <w:rPr>
      <w:color w:val="0000FF"/>
      <w:u w:val="single"/>
    </w:rPr>
  </w:style>
  <w:style w:type="character" w:styleId="a4">
    <w:name w:val="Strong"/>
    <w:basedOn w:val="a0"/>
    <w:uiPriority w:val="22"/>
    <w:qFormat/>
    <w:rsid w:val="00D66B5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5A77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A77E3"/>
    <w:rPr>
      <w:color w:val="0000FF"/>
      <w:u w:val="single"/>
    </w:rPr>
  </w:style>
  <w:style w:type="character" w:styleId="a4">
    <w:name w:val="Strong"/>
    <w:basedOn w:val="a0"/>
    <w:uiPriority w:val="22"/>
    <w:qFormat/>
    <w:rsid w:val="00D66B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0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8882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98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24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25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93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806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27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0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81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463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11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175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86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498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643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0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6063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9516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39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3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470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8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08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63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228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81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49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50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850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34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2026-08-10T08:27:00Z</dcterms:created>
  <dcterms:modified xsi:type="dcterms:W3CDTF">2026-08-10T08:27:00Z</dcterms:modified>
</cp:coreProperties>
</file>